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9B" w:rsidRDefault="00B7719B" w:rsidP="006308D9">
      <w:pPr>
        <w:jc w:val="center"/>
        <w:rPr>
          <w:b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-511810</wp:posOffset>
            </wp:positionV>
            <wp:extent cx="2444115" cy="900430"/>
            <wp:effectExtent l="19050" t="0" r="0" b="0"/>
            <wp:wrapTight wrapText="bothSides">
              <wp:wrapPolygon edited="0">
                <wp:start x="-168" y="0"/>
                <wp:lineTo x="-168" y="21021"/>
                <wp:lineTo x="21549" y="21021"/>
                <wp:lineTo x="21549" y="0"/>
                <wp:lineTo x="-168" y="0"/>
              </wp:wrapPolygon>
            </wp:wrapTight>
            <wp:docPr id="7" name="Рисунок 7" descr="http://www.salonmebel.ru/files/images/clients/pochv-in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lonmebel.ru/files/images/clients/pochv-ins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-321310</wp:posOffset>
            </wp:positionV>
            <wp:extent cx="1391920" cy="695960"/>
            <wp:effectExtent l="19050" t="0" r="0" b="0"/>
            <wp:wrapTight wrapText="bothSides">
              <wp:wrapPolygon edited="0">
                <wp:start x="-296" y="0"/>
                <wp:lineTo x="-296" y="21285"/>
                <wp:lineTo x="21580" y="21285"/>
                <wp:lineTo x="21580" y="0"/>
                <wp:lineTo x="-296" y="0"/>
              </wp:wrapPolygon>
            </wp:wrapTight>
            <wp:docPr id="2" name="Рисунок 4" descr="https://encrypted-tbn0.gstatic.com/images?q=tbn:ANd9GcQ8AvjEYfOTyJ7PDv4-UCCawfH880EYZD7PQW-u7pFZ9KRllXem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8AvjEYfOTyJ7PDv4-UCCawfH880EYZD7PQW-u7pFZ9KRllXem8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-321310</wp:posOffset>
            </wp:positionV>
            <wp:extent cx="956310" cy="634365"/>
            <wp:effectExtent l="19050" t="0" r="0" b="0"/>
            <wp:wrapTight wrapText="bothSides">
              <wp:wrapPolygon edited="0">
                <wp:start x="-430" y="0"/>
                <wp:lineTo x="-430" y="20757"/>
                <wp:lineTo x="21514" y="20757"/>
                <wp:lineTo x="21514" y="0"/>
                <wp:lineTo x="-430" y="0"/>
              </wp:wrapPolygon>
            </wp:wrapTight>
            <wp:docPr id="1" name="Рисунок 1" descr="http://ecfs.msu.ru/fragments/images/logo_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fs.msu.ru/fragments/images/logo_en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19B" w:rsidRDefault="00B7719B" w:rsidP="006308D9">
      <w:pPr>
        <w:jc w:val="center"/>
        <w:rPr>
          <w:b/>
        </w:rPr>
      </w:pPr>
    </w:p>
    <w:p w:rsidR="00B7719B" w:rsidRDefault="00B7719B" w:rsidP="006308D9">
      <w:pPr>
        <w:jc w:val="center"/>
        <w:rPr>
          <w:b/>
        </w:rPr>
      </w:pPr>
    </w:p>
    <w:p w:rsidR="006308D9" w:rsidRPr="00B7719B" w:rsidRDefault="006308D9" w:rsidP="006308D9">
      <w:pPr>
        <w:jc w:val="center"/>
        <w:rPr>
          <w:b/>
          <w:sz w:val="32"/>
          <w:szCs w:val="32"/>
        </w:rPr>
      </w:pPr>
      <w:r w:rsidRPr="00B7719B">
        <w:rPr>
          <w:b/>
          <w:sz w:val="32"/>
          <w:szCs w:val="32"/>
        </w:rPr>
        <w:t>International Courses of Digital Soil Mapping</w:t>
      </w:r>
    </w:p>
    <w:p w:rsidR="006308D9" w:rsidRDefault="006308D9" w:rsidP="006308D9">
      <w:pPr>
        <w:jc w:val="center"/>
      </w:pPr>
      <w:r>
        <w:t xml:space="preserve">Moscow, </w:t>
      </w:r>
      <w:r w:rsidR="00F52B08">
        <w:t>14</w:t>
      </w:r>
      <w:r>
        <w:t>-</w:t>
      </w:r>
      <w:r w:rsidR="00F52B08">
        <w:t>18</w:t>
      </w:r>
      <w:r>
        <w:t xml:space="preserve"> of </w:t>
      </w:r>
      <w:r w:rsidR="00A856BB">
        <w:t>November</w:t>
      </w:r>
      <w:r>
        <w:t xml:space="preserve"> 2013</w:t>
      </w:r>
    </w:p>
    <w:p w:rsidR="006308D9" w:rsidRDefault="00B7719B" w:rsidP="006308D9">
      <w:pPr>
        <w:jc w:val="center"/>
      </w:pPr>
      <w:r>
        <w:t>PROGRAM</w:t>
      </w:r>
    </w:p>
    <w:tbl>
      <w:tblPr>
        <w:tblStyle w:val="a4"/>
        <w:tblW w:w="0" w:type="auto"/>
        <w:tblLook w:val="04A0"/>
      </w:tblPr>
      <w:tblGrid>
        <w:gridCol w:w="1526"/>
        <w:gridCol w:w="8050"/>
      </w:tblGrid>
      <w:tr w:rsidR="00245665" w:rsidTr="001868E5">
        <w:tc>
          <w:tcPr>
            <w:tcW w:w="1526" w:type="dxa"/>
            <w:tcBorders>
              <w:bottom w:val="single" w:sz="4" w:space="0" w:color="auto"/>
            </w:tcBorders>
          </w:tcPr>
          <w:p w:rsidR="00245665" w:rsidRPr="006308D9" w:rsidRDefault="00A856BB" w:rsidP="00A856BB">
            <w:r>
              <w:t>14 November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:rsidR="00245665" w:rsidRDefault="00064622" w:rsidP="00245665">
            <w:proofErr w:type="spellStart"/>
            <w:r>
              <w:t>Dokuchaev</w:t>
            </w:r>
            <w:proofErr w:type="spellEnd"/>
            <w:r>
              <w:t xml:space="preserve"> Soil Science Institute</w:t>
            </w:r>
          </w:p>
        </w:tc>
      </w:tr>
      <w:tr w:rsidR="00245665" w:rsidTr="001868E5">
        <w:tc>
          <w:tcPr>
            <w:tcW w:w="1526" w:type="dxa"/>
            <w:tcBorders>
              <w:bottom w:val="nil"/>
            </w:tcBorders>
          </w:tcPr>
          <w:p w:rsidR="00245665" w:rsidRDefault="00FA1434" w:rsidP="00245665">
            <w:r>
              <w:t>9.00-</w:t>
            </w:r>
            <w:r w:rsidR="00A96016">
              <w:t>9</w:t>
            </w:r>
            <w:r w:rsidR="007F3151">
              <w:t>.</w:t>
            </w:r>
            <w:r w:rsidR="00A96016">
              <w:t>3</w:t>
            </w:r>
            <w:r w:rsidR="007F3151">
              <w:t>0</w:t>
            </w:r>
          </w:p>
          <w:p w:rsidR="00A96016" w:rsidRDefault="00A96016" w:rsidP="00245665">
            <w:r>
              <w:t>9.30-10.00</w:t>
            </w:r>
          </w:p>
          <w:p w:rsidR="00FA1434" w:rsidRDefault="00FA1434" w:rsidP="00245665">
            <w:r>
              <w:t>10.00-10.45</w:t>
            </w:r>
          </w:p>
          <w:p w:rsidR="00FA1434" w:rsidRDefault="00FA1434" w:rsidP="00245665"/>
          <w:p w:rsidR="00A856BB" w:rsidRDefault="00A856BB" w:rsidP="00245665">
            <w:r>
              <w:t>10.45-11.15</w:t>
            </w:r>
          </w:p>
          <w:p w:rsidR="00FA1434" w:rsidRDefault="00FA1434" w:rsidP="00245665">
            <w:r>
              <w:t>11.15-12.00</w:t>
            </w:r>
          </w:p>
          <w:p w:rsidR="00FA1434" w:rsidRDefault="00FA1434" w:rsidP="00245665">
            <w:r>
              <w:t>12.</w:t>
            </w:r>
            <w:r w:rsidR="009B22A9">
              <w:t>00</w:t>
            </w:r>
            <w:r>
              <w:t>-1</w:t>
            </w:r>
            <w:r w:rsidR="007F3151">
              <w:t>2</w:t>
            </w:r>
            <w:r>
              <w:t>.</w:t>
            </w:r>
            <w:r w:rsidR="007F3151">
              <w:t>45</w:t>
            </w:r>
          </w:p>
          <w:p w:rsidR="001868E5" w:rsidRDefault="001868E5" w:rsidP="00245665"/>
          <w:p w:rsidR="001868E5" w:rsidRDefault="001868E5" w:rsidP="007F3151">
            <w:r>
              <w:t>1</w:t>
            </w:r>
            <w:r w:rsidR="007F3151">
              <w:t>2</w:t>
            </w:r>
            <w:r>
              <w:t>.</w:t>
            </w:r>
            <w:r w:rsidR="007F3151">
              <w:t>45</w:t>
            </w:r>
            <w:r>
              <w:t>-14.00</w:t>
            </w:r>
          </w:p>
        </w:tc>
        <w:tc>
          <w:tcPr>
            <w:tcW w:w="8050" w:type="dxa"/>
            <w:tcBorders>
              <w:bottom w:val="nil"/>
            </w:tcBorders>
          </w:tcPr>
          <w:p w:rsidR="00A96016" w:rsidRDefault="00A96016" w:rsidP="00245665">
            <w:r>
              <w:t>Registration</w:t>
            </w:r>
          </w:p>
          <w:p w:rsidR="00245665" w:rsidRDefault="00245665" w:rsidP="00245665">
            <w:r>
              <w:t>Welcome + objectives of th</w:t>
            </w:r>
            <w:r w:rsidR="003E0F98">
              <w:t>e week (</w:t>
            </w:r>
            <w:r w:rsidR="007973BB">
              <w:t>C. Ballabio/P. Krasilnikov</w:t>
            </w:r>
            <w:r w:rsidR="003E0F98">
              <w:t xml:space="preserve">) </w:t>
            </w:r>
          </w:p>
          <w:p w:rsidR="00245665" w:rsidRDefault="000B5B72" w:rsidP="00245665">
            <w:r>
              <w:t xml:space="preserve">Interactive needs analysis for </w:t>
            </w:r>
            <w:r w:rsidR="00D266B8">
              <w:t xml:space="preserve">Digital Soil Mapping (GIS, databases, statistical approaches) </w:t>
            </w:r>
            <w:r>
              <w:t>(A. Rozanov)</w:t>
            </w:r>
          </w:p>
          <w:p w:rsidR="001868E5" w:rsidRDefault="001868E5" w:rsidP="001868E5">
            <w:r>
              <w:t>Coffee break</w:t>
            </w:r>
          </w:p>
          <w:p w:rsidR="001868E5" w:rsidRDefault="008B0CB5" w:rsidP="00245665">
            <w:r w:rsidRPr="00A856BB">
              <w:t xml:space="preserve">EU/world soil databases  </w:t>
            </w:r>
            <w:r w:rsidR="009B5C66">
              <w:t>(C. Ballabio)</w:t>
            </w:r>
          </w:p>
          <w:p w:rsidR="00236002" w:rsidRDefault="009F1C99" w:rsidP="00245665">
            <w:r>
              <w:t xml:space="preserve">Russian soil databases (O. </w:t>
            </w:r>
            <w:proofErr w:type="spellStart"/>
            <w:r>
              <w:t>Golozubov</w:t>
            </w:r>
            <w:proofErr w:type="spellEnd"/>
            <w:r>
              <w:t>)</w:t>
            </w:r>
          </w:p>
          <w:p w:rsidR="009F1C99" w:rsidRDefault="009F1C99" w:rsidP="00245665"/>
          <w:p w:rsidR="001868E5" w:rsidRDefault="001868E5" w:rsidP="00245665">
            <w:r>
              <w:t>Lunch</w:t>
            </w:r>
          </w:p>
          <w:p w:rsidR="001868E5" w:rsidRDefault="001868E5" w:rsidP="00245665"/>
        </w:tc>
      </w:tr>
      <w:tr w:rsidR="00245665" w:rsidTr="001868E5">
        <w:tc>
          <w:tcPr>
            <w:tcW w:w="1526" w:type="dxa"/>
            <w:tcBorders>
              <w:top w:val="nil"/>
            </w:tcBorders>
          </w:tcPr>
          <w:p w:rsidR="00245665" w:rsidRDefault="00FA1434" w:rsidP="00245665">
            <w:r>
              <w:t>14.00-14.45</w:t>
            </w:r>
          </w:p>
          <w:p w:rsidR="000601C0" w:rsidRDefault="000601C0" w:rsidP="00245665"/>
          <w:p w:rsidR="00FA1434" w:rsidRDefault="00FA1434" w:rsidP="00245665">
            <w:r>
              <w:t>14.45-15.30</w:t>
            </w:r>
          </w:p>
          <w:p w:rsidR="00FA1434" w:rsidRDefault="00A856BB" w:rsidP="00245665">
            <w:r>
              <w:t>15.30-16.00</w:t>
            </w:r>
          </w:p>
          <w:p w:rsidR="00FA1434" w:rsidRDefault="00FA1434" w:rsidP="00245665">
            <w:r>
              <w:t>16.00-1</w:t>
            </w:r>
            <w:r w:rsidR="00A856BB">
              <w:t>6</w:t>
            </w:r>
            <w:r>
              <w:t>.</w:t>
            </w:r>
            <w:r w:rsidR="00A856BB">
              <w:t>45</w:t>
            </w:r>
          </w:p>
          <w:p w:rsidR="00FA1434" w:rsidRDefault="00A856BB" w:rsidP="00245665">
            <w:r>
              <w:t>16.45-17.30</w:t>
            </w:r>
          </w:p>
          <w:p w:rsidR="00415584" w:rsidRDefault="00415584" w:rsidP="00245665"/>
          <w:p w:rsidR="00A856BB" w:rsidRDefault="00A856BB" w:rsidP="00245665">
            <w:r>
              <w:t>17.30-18.30</w:t>
            </w:r>
          </w:p>
          <w:p w:rsidR="00FA1434" w:rsidRPr="006308D9" w:rsidRDefault="00FA1434" w:rsidP="00245665"/>
        </w:tc>
        <w:tc>
          <w:tcPr>
            <w:tcW w:w="8050" w:type="dxa"/>
            <w:tcBorders>
              <w:top w:val="nil"/>
            </w:tcBorders>
          </w:tcPr>
          <w:p w:rsidR="000601C0" w:rsidRDefault="009F1C99" w:rsidP="009F1C99">
            <w:pPr>
              <w:rPr>
                <w:rFonts w:ascii="Calibri" w:hAnsi="Calibri"/>
              </w:rPr>
            </w:pPr>
            <w:r>
              <w:t xml:space="preserve">Soil information: from data collection to spatial interpolation in soil studies (A. </w:t>
            </w:r>
            <w:proofErr w:type="spellStart"/>
            <w:r>
              <w:t>Rozanov</w:t>
            </w:r>
            <w:proofErr w:type="spellEnd"/>
            <w:r>
              <w:t>)</w:t>
            </w:r>
            <w:r w:rsidR="000601C0" w:rsidRPr="003D6FA3">
              <w:rPr>
                <w:rFonts w:ascii="Calibri" w:hAnsi="Calibri"/>
              </w:rPr>
              <w:t xml:space="preserve"> </w:t>
            </w:r>
          </w:p>
          <w:p w:rsidR="009F1C99" w:rsidRDefault="000601C0" w:rsidP="009F1C99">
            <w:r w:rsidRPr="003D6FA3">
              <w:rPr>
                <w:rFonts w:ascii="Calibri" w:hAnsi="Calibri"/>
              </w:rPr>
              <w:t xml:space="preserve">Introduction to the R language </w:t>
            </w:r>
            <w:r w:rsidRPr="003D6FA3">
              <w:t xml:space="preserve"> </w:t>
            </w:r>
            <w:r w:rsidRPr="00A856BB">
              <w:t xml:space="preserve">(C. </w:t>
            </w:r>
            <w:r>
              <w:t>Ballabio</w:t>
            </w:r>
            <w:r w:rsidRPr="00A856BB">
              <w:t>)</w:t>
            </w:r>
          </w:p>
          <w:p w:rsidR="000601C0" w:rsidRDefault="000601C0" w:rsidP="000601C0">
            <w:r>
              <w:t>Coffee break</w:t>
            </w:r>
          </w:p>
          <w:p w:rsidR="009F1C99" w:rsidRDefault="009F1C99" w:rsidP="009F1C99">
            <w:r>
              <w:t xml:space="preserve">Spatial data interpolation in soil studies, (J. </w:t>
            </w:r>
            <w:proofErr w:type="spellStart"/>
            <w:r>
              <w:t>Meshalkina</w:t>
            </w:r>
            <w:proofErr w:type="spellEnd"/>
            <w:r>
              <w:t>)</w:t>
            </w:r>
          </w:p>
          <w:p w:rsidR="009F1C99" w:rsidRDefault="00415584" w:rsidP="009F1C99">
            <w:r>
              <w:t>Uncertainties evaluation of legacy and modern soil data: case study of arable dark- grey forest soils (</w:t>
            </w:r>
            <w:proofErr w:type="spellStart"/>
            <w:r>
              <w:t>Albic</w:t>
            </w:r>
            <w:proofErr w:type="spellEnd"/>
            <w:r>
              <w:t xml:space="preserve"> </w:t>
            </w:r>
            <w:proofErr w:type="spellStart"/>
            <w:r>
              <w:t>Phaeozems</w:t>
            </w:r>
            <w:proofErr w:type="spellEnd"/>
            <w:r>
              <w:t xml:space="preserve">) (V. </w:t>
            </w:r>
            <w:proofErr w:type="spellStart"/>
            <w:r>
              <w:t>Samsonova</w:t>
            </w:r>
            <w:proofErr w:type="spellEnd"/>
            <w:r>
              <w:t>)</w:t>
            </w:r>
          </w:p>
          <w:p w:rsidR="009F1C99" w:rsidRDefault="00A856BB" w:rsidP="009F1C99">
            <w:r>
              <w:t>Questions and discussion</w:t>
            </w:r>
            <w:r w:rsidR="009F1C99">
              <w:t xml:space="preserve"> </w:t>
            </w:r>
          </w:p>
          <w:p w:rsidR="00A856BB" w:rsidRDefault="00A856BB" w:rsidP="00D74622"/>
        </w:tc>
      </w:tr>
      <w:tr w:rsidR="006308D9" w:rsidTr="001868E5">
        <w:tc>
          <w:tcPr>
            <w:tcW w:w="1526" w:type="dxa"/>
            <w:tcBorders>
              <w:bottom w:val="single" w:sz="4" w:space="0" w:color="auto"/>
            </w:tcBorders>
          </w:tcPr>
          <w:p w:rsidR="006308D9" w:rsidRPr="006308D9" w:rsidRDefault="00A856BB" w:rsidP="00245665">
            <w:r>
              <w:t>15 November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:rsidR="006308D9" w:rsidRDefault="00064622" w:rsidP="00054AE7">
            <w:proofErr w:type="spellStart"/>
            <w:r>
              <w:t>Dokuchaev</w:t>
            </w:r>
            <w:proofErr w:type="spellEnd"/>
            <w:r>
              <w:t xml:space="preserve"> Soil Science Institute</w:t>
            </w:r>
          </w:p>
        </w:tc>
      </w:tr>
      <w:tr w:rsidR="006308D9" w:rsidTr="001868E5">
        <w:tc>
          <w:tcPr>
            <w:tcW w:w="1526" w:type="dxa"/>
            <w:tcBorders>
              <w:bottom w:val="nil"/>
            </w:tcBorders>
          </w:tcPr>
          <w:p w:rsidR="00FA1434" w:rsidRDefault="00FA1434" w:rsidP="00FA1434">
            <w:r>
              <w:t>9.00-9.45</w:t>
            </w:r>
          </w:p>
          <w:p w:rsidR="00FA1434" w:rsidRDefault="007F3151" w:rsidP="00FA1434">
            <w:r>
              <w:t>9</w:t>
            </w:r>
            <w:r w:rsidR="00FA1434">
              <w:t>.</w:t>
            </w:r>
            <w:r>
              <w:t>45</w:t>
            </w:r>
            <w:r w:rsidR="00FA1434">
              <w:t>-10.</w:t>
            </w:r>
            <w:r>
              <w:t>30</w:t>
            </w:r>
          </w:p>
          <w:p w:rsidR="00FA1434" w:rsidRDefault="00A856BB" w:rsidP="00FA1434">
            <w:r>
              <w:t>10.</w:t>
            </w:r>
            <w:r w:rsidR="007F3151">
              <w:t>30</w:t>
            </w:r>
            <w:r>
              <w:t>-11.</w:t>
            </w:r>
            <w:r w:rsidR="007F3151">
              <w:t>00</w:t>
            </w:r>
          </w:p>
          <w:p w:rsidR="00FA1434" w:rsidRDefault="00FA1434" w:rsidP="00FA1434">
            <w:r>
              <w:t>11.</w:t>
            </w:r>
            <w:r w:rsidR="007F3151">
              <w:t>00-11.45</w:t>
            </w:r>
          </w:p>
          <w:p w:rsidR="000601C0" w:rsidRDefault="000601C0" w:rsidP="00FA1434"/>
          <w:p w:rsidR="006308D9" w:rsidRDefault="007F3151" w:rsidP="00FA1434">
            <w:r>
              <w:t>11.45-12.3</w:t>
            </w:r>
            <w:r w:rsidR="00FA1434">
              <w:t>0</w:t>
            </w:r>
          </w:p>
          <w:p w:rsidR="001868E5" w:rsidRDefault="001868E5" w:rsidP="00FA1434"/>
          <w:p w:rsidR="001868E5" w:rsidRPr="006308D9" w:rsidRDefault="007F3151" w:rsidP="007F3151">
            <w:r>
              <w:t>12</w:t>
            </w:r>
            <w:r w:rsidR="001868E5">
              <w:t>.</w:t>
            </w:r>
            <w:r>
              <w:t>30</w:t>
            </w:r>
            <w:r w:rsidR="001868E5">
              <w:t>-14.00</w:t>
            </w:r>
          </w:p>
        </w:tc>
        <w:tc>
          <w:tcPr>
            <w:tcW w:w="8050" w:type="dxa"/>
            <w:tcBorders>
              <w:bottom w:val="nil"/>
            </w:tcBorders>
          </w:tcPr>
          <w:p w:rsidR="009F1C99" w:rsidRDefault="00236002" w:rsidP="009F1C99">
            <w:r>
              <w:t xml:space="preserve">Using </w:t>
            </w:r>
            <w:proofErr w:type="spellStart"/>
            <w:r>
              <w:t>ArcMap</w:t>
            </w:r>
            <w:proofErr w:type="spellEnd"/>
            <w:r>
              <w:t>/</w:t>
            </w:r>
            <w:proofErr w:type="spellStart"/>
            <w:r>
              <w:t>SAGAgis</w:t>
            </w:r>
            <w:proofErr w:type="spellEnd"/>
            <w:r>
              <w:t xml:space="preserve"> for digital soil mapping </w:t>
            </w:r>
            <w:r w:rsidR="00457A7E" w:rsidRPr="003D6FA3">
              <w:t>(</w:t>
            </w:r>
            <w:proofErr w:type="spellStart"/>
            <w:r w:rsidR="00CF195A" w:rsidRPr="003D6FA3">
              <w:t>C.Ballabio</w:t>
            </w:r>
            <w:proofErr w:type="spellEnd"/>
            <w:r w:rsidR="00CF195A" w:rsidRPr="003D6FA3">
              <w:t>)</w:t>
            </w:r>
            <w:r w:rsidR="009F1C99" w:rsidRPr="003D6FA3">
              <w:rPr>
                <w:rFonts w:ascii="Calibri" w:hAnsi="Calibri"/>
              </w:rPr>
              <w:t xml:space="preserve"> </w:t>
            </w:r>
          </w:p>
          <w:p w:rsidR="006308D9" w:rsidRPr="003D6FA3" w:rsidRDefault="000601C0" w:rsidP="00144863">
            <w:r w:rsidRPr="00984FF7">
              <w:t>The use of DEMs for soil interpolation</w:t>
            </w:r>
            <w:r>
              <w:t xml:space="preserve">, </w:t>
            </w:r>
            <w:proofErr w:type="spellStart"/>
            <w:r>
              <w:t>geomorphometrics</w:t>
            </w:r>
            <w:proofErr w:type="spellEnd"/>
            <w:r>
              <w:t xml:space="preserve"> </w:t>
            </w:r>
            <w:r w:rsidRPr="003D6FA3">
              <w:t>(</w:t>
            </w:r>
            <w:proofErr w:type="spellStart"/>
            <w:r w:rsidRPr="003D6FA3">
              <w:t>C.Ballabio</w:t>
            </w:r>
            <w:proofErr w:type="spellEnd"/>
            <w:r w:rsidRPr="003D6FA3">
              <w:t>)</w:t>
            </w:r>
          </w:p>
          <w:p w:rsidR="00A856BB" w:rsidRDefault="001868E5" w:rsidP="003E0F98">
            <w:r>
              <w:t>Coffee break</w:t>
            </w:r>
          </w:p>
          <w:p w:rsidR="000601C0" w:rsidRDefault="000601C0" w:rsidP="001868E5">
            <w:r>
              <w:t xml:space="preserve">Soil-landscape relation models for large-scale DSM. The evaluation of uncertainty of soil maps (D. </w:t>
            </w:r>
            <w:proofErr w:type="spellStart"/>
            <w:r>
              <w:t>Kozlov</w:t>
            </w:r>
            <w:proofErr w:type="spellEnd"/>
            <w:r>
              <w:t xml:space="preserve">) </w:t>
            </w:r>
          </w:p>
          <w:p w:rsidR="001868E5" w:rsidRDefault="00D329CC" w:rsidP="001868E5">
            <w:r>
              <w:t xml:space="preserve">Large-scaled </w:t>
            </w:r>
            <w:proofErr w:type="spellStart"/>
            <w:r>
              <w:t>agro</w:t>
            </w:r>
            <w:r w:rsidR="00675F8F">
              <w:t>ec</w:t>
            </w:r>
            <w:r>
              <w:t>ological</w:t>
            </w:r>
            <w:proofErr w:type="spellEnd"/>
            <w:r>
              <w:t xml:space="preserve"> maps</w:t>
            </w:r>
            <w:r w:rsidR="001868E5">
              <w:t xml:space="preserve"> (N</w:t>
            </w:r>
            <w:r w:rsidR="00457A7E">
              <w:t>.</w:t>
            </w:r>
            <w:r w:rsidR="001868E5">
              <w:t xml:space="preserve"> </w:t>
            </w:r>
            <w:proofErr w:type="spellStart"/>
            <w:r w:rsidR="001868E5">
              <w:t>Sorokina</w:t>
            </w:r>
            <w:proofErr w:type="spellEnd"/>
            <w:r w:rsidR="001868E5">
              <w:t>)</w:t>
            </w:r>
          </w:p>
          <w:p w:rsidR="001868E5" w:rsidRDefault="001868E5" w:rsidP="001868E5"/>
          <w:p w:rsidR="001868E5" w:rsidRDefault="001868E5" w:rsidP="001868E5">
            <w:r>
              <w:t>Lunch</w:t>
            </w:r>
          </w:p>
          <w:p w:rsidR="006308D9" w:rsidRDefault="006308D9" w:rsidP="001868E5"/>
        </w:tc>
      </w:tr>
      <w:tr w:rsidR="006308D9" w:rsidTr="001868E5">
        <w:tc>
          <w:tcPr>
            <w:tcW w:w="1526" w:type="dxa"/>
            <w:tcBorders>
              <w:top w:val="nil"/>
            </w:tcBorders>
          </w:tcPr>
          <w:p w:rsidR="00270CB0" w:rsidRDefault="00270CB0" w:rsidP="00270CB0">
            <w:r>
              <w:t>14.00-1</w:t>
            </w:r>
            <w:r w:rsidR="001868E5">
              <w:t>4</w:t>
            </w:r>
            <w:r>
              <w:t>.</w:t>
            </w:r>
            <w:r w:rsidR="001868E5">
              <w:t>45</w:t>
            </w:r>
          </w:p>
          <w:p w:rsidR="001868E5" w:rsidRDefault="001868E5" w:rsidP="00270CB0">
            <w:r>
              <w:t>14.45-15.30</w:t>
            </w:r>
          </w:p>
          <w:p w:rsidR="001868E5" w:rsidRDefault="001868E5" w:rsidP="00270CB0">
            <w:r>
              <w:t>15.30-16.00</w:t>
            </w:r>
          </w:p>
          <w:p w:rsidR="001868E5" w:rsidRDefault="001868E5" w:rsidP="00270CB0">
            <w:r>
              <w:t>16.00-16.45</w:t>
            </w:r>
          </w:p>
          <w:p w:rsidR="001868E5" w:rsidRDefault="001868E5" w:rsidP="00270CB0">
            <w:r>
              <w:t>16.45-17.30</w:t>
            </w:r>
          </w:p>
          <w:p w:rsidR="006308D9" w:rsidRPr="006308D9" w:rsidRDefault="001868E5" w:rsidP="00245665">
            <w:r>
              <w:t>17.30-18.30</w:t>
            </w:r>
          </w:p>
        </w:tc>
        <w:tc>
          <w:tcPr>
            <w:tcW w:w="8050" w:type="dxa"/>
            <w:tcBorders>
              <w:top w:val="nil"/>
            </w:tcBorders>
          </w:tcPr>
          <w:p w:rsidR="001868E5" w:rsidRDefault="001868E5" w:rsidP="00A856BB">
            <w:r>
              <w:t>Large-scale soil mapping using traditional and DSM approach (P</w:t>
            </w:r>
            <w:r w:rsidR="00236002">
              <w:t>.</w:t>
            </w:r>
            <w:r>
              <w:t xml:space="preserve"> </w:t>
            </w:r>
            <w:proofErr w:type="spellStart"/>
            <w:r>
              <w:t>Krasilnikov</w:t>
            </w:r>
            <w:proofErr w:type="spellEnd"/>
            <w:r>
              <w:t>)</w:t>
            </w:r>
          </w:p>
          <w:p w:rsidR="00A856BB" w:rsidRDefault="00415584" w:rsidP="00A856BB">
            <w:r>
              <w:t xml:space="preserve">Computer processing of remotely-sensed images (M. </w:t>
            </w:r>
            <w:proofErr w:type="spellStart"/>
            <w:r>
              <w:t>Konyushkova</w:t>
            </w:r>
            <w:proofErr w:type="spellEnd"/>
            <w:r>
              <w:t>)</w:t>
            </w:r>
          </w:p>
          <w:p w:rsidR="001868E5" w:rsidRDefault="001868E5" w:rsidP="001868E5">
            <w:r>
              <w:t>Coffee break</w:t>
            </w:r>
          </w:p>
          <w:p w:rsidR="003D6FA3" w:rsidRPr="006308D9" w:rsidRDefault="003D6FA3" w:rsidP="003D6FA3">
            <w:r w:rsidRPr="006308D9">
              <w:t>Remote sensing and DSM for soil assessment (I</w:t>
            </w:r>
            <w:r>
              <w:t xml:space="preserve">. </w:t>
            </w:r>
            <w:proofErr w:type="spellStart"/>
            <w:r w:rsidRPr="006308D9">
              <w:t>Savin</w:t>
            </w:r>
            <w:proofErr w:type="spellEnd"/>
            <w:r w:rsidRPr="006308D9">
              <w:t>)</w:t>
            </w:r>
          </w:p>
          <w:p w:rsidR="003D6FA3" w:rsidRDefault="003D6FA3" w:rsidP="003D6FA3">
            <w:r>
              <w:t xml:space="preserve">GlobalSoiMap.net: aims, specifications, challenges (I. </w:t>
            </w:r>
            <w:proofErr w:type="spellStart"/>
            <w:r>
              <w:t>Savin</w:t>
            </w:r>
            <w:proofErr w:type="spellEnd"/>
            <w:r>
              <w:t>)</w:t>
            </w:r>
          </w:p>
          <w:p w:rsidR="006308D9" w:rsidRDefault="001868E5" w:rsidP="001868E5">
            <w:r>
              <w:t>Questions and discussion</w:t>
            </w:r>
          </w:p>
        </w:tc>
      </w:tr>
      <w:tr w:rsidR="006308D9" w:rsidTr="00934CE4">
        <w:tc>
          <w:tcPr>
            <w:tcW w:w="1526" w:type="dxa"/>
            <w:tcBorders>
              <w:bottom w:val="single" w:sz="4" w:space="0" w:color="auto"/>
            </w:tcBorders>
          </w:tcPr>
          <w:p w:rsidR="006308D9" w:rsidRPr="006308D9" w:rsidRDefault="00934CE4" w:rsidP="00245665">
            <w:r>
              <w:lastRenderedPageBreak/>
              <w:t>16 November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:rsidR="006308D9" w:rsidRDefault="006308D9" w:rsidP="00054AE7">
            <w:r>
              <w:t>Moscow State University, Soil Science Faculty</w:t>
            </w:r>
          </w:p>
        </w:tc>
      </w:tr>
      <w:tr w:rsidR="00934CE4" w:rsidTr="00934CE4">
        <w:tc>
          <w:tcPr>
            <w:tcW w:w="1526" w:type="dxa"/>
            <w:tcBorders>
              <w:bottom w:val="nil"/>
            </w:tcBorders>
          </w:tcPr>
          <w:p w:rsidR="00934CE4" w:rsidRDefault="00934CE4" w:rsidP="002315AD">
            <w:r>
              <w:t>9.00-10.45</w:t>
            </w:r>
          </w:p>
          <w:p w:rsidR="00210E5C" w:rsidRDefault="00210E5C" w:rsidP="002315AD"/>
          <w:p w:rsidR="00934CE4" w:rsidRDefault="00934CE4" w:rsidP="002315AD">
            <w:r>
              <w:t>10.45-11.15</w:t>
            </w:r>
          </w:p>
          <w:p w:rsidR="00934CE4" w:rsidRDefault="00934CE4" w:rsidP="002315AD">
            <w:r>
              <w:t>11.15-13.00</w:t>
            </w:r>
          </w:p>
          <w:p w:rsidR="00210E5C" w:rsidRDefault="00210E5C" w:rsidP="002315AD"/>
          <w:p w:rsidR="00934CE4" w:rsidRDefault="00934CE4" w:rsidP="002315AD">
            <w:r>
              <w:t>13.00-14.00</w:t>
            </w:r>
          </w:p>
          <w:p w:rsidR="00934CE4" w:rsidRDefault="00934CE4" w:rsidP="002315AD"/>
        </w:tc>
        <w:tc>
          <w:tcPr>
            <w:tcW w:w="8050" w:type="dxa"/>
            <w:tcBorders>
              <w:bottom w:val="nil"/>
            </w:tcBorders>
          </w:tcPr>
          <w:p w:rsidR="00934CE4" w:rsidRPr="00B060F7" w:rsidRDefault="00934CE4" w:rsidP="00934CE4">
            <w:proofErr w:type="spellStart"/>
            <w:r>
              <w:t>Practicals</w:t>
            </w:r>
            <w:proofErr w:type="spellEnd"/>
            <w:r w:rsidR="00B060F7">
              <w:t xml:space="preserve">: </w:t>
            </w:r>
            <w:proofErr w:type="spellStart"/>
            <w:r w:rsidR="00B060F7">
              <w:t>Morphometric</w:t>
            </w:r>
            <w:proofErr w:type="spellEnd"/>
            <w:r w:rsidR="00B060F7">
              <w:t xml:space="preserve"> analysis of topography, the map of the elements of </w:t>
            </w:r>
            <w:proofErr w:type="spellStart"/>
            <w:r w:rsidR="00B060F7">
              <w:t>meso</w:t>
            </w:r>
            <w:proofErr w:type="spellEnd"/>
            <w:r w:rsidR="00E504CC">
              <w:t>-</w:t>
            </w:r>
            <w:r w:rsidR="00B060F7">
              <w:t>relief as a basis for fi</w:t>
            </w:r>
            <w:r w:rsidR="00E504CC">
              <w:t>e</w:t>
            </w:r>
            <w:r w:rsidR="00B060F7">
              <w:t>ld sampling net planning</w:t>
            </w:r>
            <w:r w:rsidRPr="00B060F7">
              <w:t xml:space="preserve"> (</w:t>
            </w:r>
            <w:r>
              <w:t>D</w:t>
            </w:r>
            <w:r w:rsidR="00457A7E" w:rsidRPr="00B060F7">
              <w:t>.</w:t>
            </w:r>
            <w:r w:rsidRPr="00B060F7">
              <w:t xml:space="preserve"> </w:t>
            </w:r>
            <w:proofErr w:type="spellStart"/>
            <w:r>
              <w:t>Kozlov</w:t>
            </w:r>
            <w:proofErr w:type="spellEnd"/>
            <w:r w:rsidRPr="00B060F7">
              <w:t>)</w:t>
            </w:r>
          </w:p>
          <w:p w:rsidR="00934CE4" w:rsidRDefault="00934CE4" w:rsidP="00984FF7">
            <w:r>
              <w:t>Coffee break</w:t>
            </w:r>
          </w:p>
          <w:p w:rsidR="00934CE4" w:rsidRPr="00EB4C94" w:rsidRDefault="00EB4C94" w:rsidP="00984FF7">
            <w:r>
              <w:t>Soil mapping for forest management in South African Republic using Q-GIS</w:t>
            </w:r>
            <w:r w:rsidRPr="00EB4C94">
              <w:t xml:space="preserve"> </w:t>
            </w:r>
            <w:r w:rsidR="00934CE4" w:rsidRPr="00EB4C94">
              <w:t>(</w:t>
            </w:r>
            <w:r w:rsidR="00CF195A">
              <w:t>A</w:t>
            </w:r>
            <w:r w:rsidR="00CF195A" w:rsidRPr="00EB4C94">
              <w:t xml:space="preserve">. </w:t>
            </w:r>
            <w:proofErr w:type="spellStart"/>
            <w:r w:rsidR="00CF195A">
              <w:t>Rozanov</w:t>
            </w:r>
            <w:proofErr w:type="spellEnd"/>
            <w:r w:rsidR="00934CE4" w:rsidRPr="00EB4C94">
              <w:t>)</w:t>
            </w:r>
          </w:p>
          <w:p w:rsidR="00934CE4" w:rsidRPr="00EB4C94" w:rsidRDefault="00934CE4" w:rsidP="00984FF7"/>
          <w:p w:rsidR="00934CE4" w:rsidRDefault="00934CE4" w:rsidP="00984FF7">
            <w:r>
              <w:t>Lunch</w:t>
            </w:r>
          </w:p>
        </w:tc>
      </w:tr>
      <w:tr w:rsidR="00934CE4" w:rsidTr="00934CE4">
        <w:tc>
          <w:tcPr>
            <w:tcW w:w="1526" w:type="dxa"/>
            <w:tcBorders>
              <w:top w:val="nil"/>
            </w:tcBorders>
          </w:tcPr>
          <w:p w:rsidR="00934CE4" w:rsidRDefault="00934CE4" w:rsidP="002315AD">
            <w:r>
              <w:t>14.00-15.30</w:t>
            </w:r>
          </w:p>
          <w:p w:rsidR="00830A07" w:rsidRDefault="00830A07" w:rsidP="002315AD"/>
          <w:p w:rsidR="00934CE4" w:rsidRDefault="00934CE4" w:rsidP="002315AD">
            <w:r>
              <w:t>15.30-16.00</w:t>
            </w:r>
          </w:p>
          <w:p w:rsidR="00934CE4" w:rsidRDefault="00934CE4" w:rsidP="002315AD">
            <w:r>
              <w:t>16.00-17.30</w:t>
            </w:r>
          </w:p>
          <w:p w:rsidR="00934CE4" w:rsidRPr="006308D9" w:rsidRDefault="00934CE4" w:rsidP="00934CE4"/>
        </w:tc>
        <w:tc>
          <w:tcPr>
            <w:tcW w:w="8050" w:type="dxa"/>
            <w:tcBorders>
              <w:top w:val="nil"/>
            </w:tcBorders>
          </w:tcPr>
          <w:p w:rsidR="00934CE4" w:rsidRPr="00B060F7" w:rsidRDefault="00934CE4" w:rsidP="00245665">
            <w:proofErr w:type="spellStart"/>
            <w:r>
              <w:t>Practicals</w:t>
            </w:r>
            <w:proofErr w:type="spellEnd"/>
            <w:r w:rsidR="00B060F7">
              <w:t>: Indicative mapping of soil properties (humus, pH) dependent on the characteristics</w:t>
            </w:r>
            <w:r w:rsidR="00C6046E">
              <w:t xml:space="preserve"> </w:t>
            </w:r>
            <w:r w:rsidR="00B060F7">
              <w:t>of topography</w:t>
            </w:r>
            <w:r w:rsidRPr="00B060F7">
              <w:t xml:space="preserve"> (</w:t>
            </w:r>
            <w:r w:rsidR="00CF195A">
              <w:t>D</w:t>
            </w:r>
            <w:r w:rsidR="00457A7E" w:rsidRPr="00B060F7">
              <w:t>.</w:t>
            </w:r>
            <w:r w:rsidR="00CF195A" w:rsidRPr="00B060F7">
              <w:t xml:space="preserve"> </w:t>
            </w:r>
            <w:proofErr w:type="spellStart"/>
            <w:r w:rsidR="00CF195A">
              <w:t>Kozlov</w:t>
            </w:r>
            <w:proofErr w:type="spellEnd"/>
            <w:r w:rsidRPr="00B060F7">
              <w:t>)</w:t>
            </w:r>
          </w:p>
          <w:p w:rsidR="00934CE4" w:rsidRDefault="00934CE4" w:rsidP="00245665">
            <w:r>
              <w:t>Coffee break</w:t>
            </w:r>
          </w:p>
          <w:p w:rsidR="00934CE4" w:rsidRDefault="00934CE4" w:rsidP="00B7719B">
            <w:proofErr w:type="spellStart"/>
            <w:r>
              <w:t>Practicals</w:t>
            </w:r>
            <w:proofErr w:type="spellEnd"/>
            <w:r w:rsidR="00B7719B">
              <w:t xml:space="preserve">: </w:t>
            </w:r>
            <w:proofErr w:type="spellStart"/>
            <w:r w:rsidR="00B7719B">
              <w:t>Variogram</w:t>
            </w:r>
            <w:proofErr w:type="spellEnd"/>
            <w:r w:rsidR="00B7719B">
              <w:t xml:space="preserve"> assessment an</w:t>
            </w:r>
            <w:r w:rsidR="00A96016">
              <w:t>d</w:t>
            </w:r>
            <w:r w:rsidR="00B7719B">
              <w:t xml:space="preserve"> peculiarities of </w:t>
            </w:r>
            <w:proofErr w:type="spellStart"/>
            <w:r w:rsidR="00B7719B">
              <w:t>kriging</w:t>
            </w:r>
            <w:proofErr w:type="spellEnd"/>
            <w:r w:rsidR="00B7719B">
              <w:t>-based maps</w:t>
            </w:r>
            <w:r>
              <w:t xml:space="preserve"> (</w:t>
            </w:r>
            <w:r w:rsidR="00B7719B">
              <w:t xml:space="preserve">V. </w:t>
            </w:r>
            <w:proofErr w:type="spellStart"/>
            <w:r w:rsidR="00B7719B">
              <w:t>Samsonova</w:t>
            </w:r>
            <w:proofErr w:type="spellEnd"/>
            <w:r>
              <w:t>)</w:t>
            </w:r>
          </w:p>
        </w:tc>
      </w:tr>
      <w:tr w:rsidR="00934CE4" w:rsidTr="00A856BB">
        <w:tc>
          <w:tcPr>
            <w:tcW w:w="1526" w:type="dxa"/>
          </w:tcPr>
          <w:p w:rsidR="00934CE4" w:rsidRPr="006308D9" w:rsidRDefault="00934CE4" w:rsidP="00245665">
            <w:r>
              <w:t>17 November</w:t>
            </w:r>
          </w:p>
        </w:tc>
        <w:tc>
          <w:tcPr>
            <w:tcW w:w="8050" w:type="dxa"/>
          </w:tcPr>
          <w:p w:rsidR="00934CE4" w:rsidRDefault="00934CE4" w:rsidP="00054AE7">
            <w:r>
              <w:t>Moscow State University, Soil Science Faculty</w:t>
            </w:r>
          </w:p>
        </w:tc>
      </w:tr>
      <w:tr w:rsidR="00934CE4" w:rsidTr="00A856BB">
        <w:tc>
          <w:tcPr>
            <w:tcW w:w="1526" w:type="dxa"/>
          </w:tcPr>
          <w:p w:rsidR="00934CE4" w:rsidRDefault="00934CE4" w:rsidP="002315AD">
            <w:r>
              <w:t>9.00-10.45</w:t>
            </w:r>
          </w:p>
          <w:p w:rsidR="008B0CB5" w:rsidRDefault="008B0CB5" w:rsidP="002315AD"/>
          <w:p w:rsidR="008B0CB5" w:rsidRDefault="008B0CB5" w:rsidP="002315AD"/>
          <w:p w:rsidR="00934CE4" w:rsidRDefault="00934CE4" w:rsidP="002315AD">
            <w:r>
              <w:t>10.45-11.15</w:t>
            </w:r>
          </w:p>
          <w:p w:rsidR="00934CE4" w:rsidRDefault="00934CE4" w:rsidP="002315AD">
            <w:r>
              <w:t>11.15-13.00</w:t>
            </w:r>
          </w:p>
          <w:p w:rsidR="00934CE4" w:rsidRDefault="00934CE4" w:rsidP="002315AD"/>
          <w:p w:rsidR="00934CE4" w:rsidRDefault="00934CE4" w:rsidP="002315AD">
            <w:r>
              <w:t>13.00-14.00</w:t>
            </w:r>
          </w:p>
          <w:p w:rsidR="00934CE4" w:rsidRDefault="00934CE4" w:rsidP="00934CE4"/>
          <w:p w:rsidR="00934CE4" w:rsidRDefault="00934CE4" w:rsidP="00934CE4">
            <w:r>
              <w:t>14.00-15.30</w:t>
            </w:r>
          </w:p>
          <w:p w:rsidR="00934CE4" w:rsidRDefault="00934CE4" w:rsidP="00934CE4">
            <w:r>
              <w:t>15.30-16.00</w:t>
            </w:r>
          </w:p>
          <w:p w:rsidR="00934CE4" w:rsidRDefault="00934CE4" w:rsidP="00934CE4">
            <w:r>
              <w:t>16.00-17.30</w:t>
            </w:r>
          </w:p>
          <w:p w:rsidR="009B22A9" w:rsidRDefault="009B22A9" w:rsidP="002315AD"/>
        </w:tc>
        <w:tc>
          <w:tcPr>
            <w:tcW w:w="8050" w:type="dxa"/>
          </w:tcPr>
          <w:p w:rsidR="00934CE4" w:rsidRDefault="00934CE4" w:rsidP="002315AD">
            <w:proofErr w:type="spellStart"/>
            <w:r>
              <w:t>Practicals</w:t>
            </w:r>
            <w:proofErr w:type="spellEnd"/>
            <w:r w:rsidR="008B0CB5">
              <w:t xml:space="preserve">: </w:t>
            </w:r>
            <w:r>
              <w:t xml:space="preserve"> </w:t>
            </w:r>
            <w:r w:rsidR="008B0CB5">
              <w:rPr>
                <w:rFonts w:ascii="Calibri" w:hAnsi="Calibri"/>
              </w:rPr>
              <w:t xml:space="preserve">DSM exercise  based on the </w:t>
            </w:r>
            <w:proofErr w:type="spellStart"/>
            <w:r w:rsidR="008B0CB5">
              <w:rPr>
                <w:rFonts w:ascii="Calibri" w:hAnsi="Calibri"/>
              </w:rPr>
              <w:t>E</w:t>
            </w:r>
            <w:r w:rsidR="008B0CB5" w:rsidRPr="008B0CB5">
              <w:rPr>
                <w:rFonts w:ascii="Calibri" w:hAnsi="Calibri"/>
              </w:rPr>
              <w:t>bergotzen</w:t>
            </w:r>
            <w:proofErr w:type="spellEnd"/>
            <w:r w:rsidR="008B0CB5" w:rsidRPr="008B0CB5">
              <w:rPr>
                <w:rFonts w:ascii="Calibri" w:hAnsi="Calibri"/>
              </w:rPr>
              <w:t xml:space="preserve"> case study in which the students will derive a map of soil properties from point data using remotely sensed data and terrain features as covariates</w:t>
            </w:r>
            <w:r w:rsidR="008B0CB5">
              <w:t xml:space="preserve"> </w:t>
            </w:r>
            <w:r>
              <w:t>(</w:t>
            </w:r>
            <w:r w:rsidR="00CF195A">
              <w:t>C</w:t>
            </w:r>
            <w:r w:rsidR="00457A7E">
              <w:t>.</w:t>
            </w:r>
            <w:r w:rsidR="00CF195A">
              <w:t xml:space="preserve"> </w:t>
            </w:r>
            <w:proofErr w:type="spellStart"/>
            <w:r w:rsidR="00CF195A">
              <w:t>Ballabio</w:t>
            </w:r>
            <w:proofErr w:type="spellEnd"/>
            <w:r>
              <w:t>)</w:t>
            </w:r>
          </w:p>
          <w:p w:rsidR="00934CE4" w:rsidRDefault="00934CE4" w:rsidP="002315AD">
            <w:r>
              <w:t>Coffee break</w:t>
            </w:r>
          </w:p>
          <w:p w:rsidR="00934CE4" w:rsidRDefault="00934CE4" w:rsidP="002315AD">
            <w:proofErr w:type="spellStart"/>
            <w:r>
              <w:t>Practicals</w:t>
            </w:r>
            <w:proofErr w:type="spellEnd"/>
            <w:r>
              <w:t xml:space="preserve"> (C</w:t>
            </w:r>
            <w:r w:rsidR="00457A7E">
              <w:t xml:space="preserve">. </w:t>
            </w:r>
            <w:proofErr w:type="spellStart"/>
            <w:r>
              <w:t>Ballabio</w:t>
            </w:r>
            <w:proofErr w:type="spellEnd"/>
            <w:r w:rsidR="008B0CB5">
              <w:t>, continued</w:t>
            </w:r>
            <w:r>
              <w:t>)</w:t>
            </w:r>
          </w:p>
          <w:p w:rsidR="00934CE4" w:rsidRDefault="00934CE4" w:rsidP="002315AD"/>
          <w:p w:rsidR="00934CE4" w:rsidRDefault="00934CE4" w:rsidP="00934CE4">
            <w:r>
              <w:t xml:space="preserve">Lunch </w:t>
            </w:r>
          </w:p>
          <w:p w:rsidR="00934CE4" w:rsidRDefault="00934CE4" w:rsidP="00934CE4"/>
          <w:p w:rsidR="00934CE4" w:rsidRDefault="00934CE4" w:rsidP="00934CE4">
            <w:proofErr w:type="spellStart"/>
            <w:r>
              <w:t>Practicals</w:t>
            </w:r>
            <w:proofErr w:type="spellEnd"/>
            <w:r w:rsidR="00B060F7">
              <w:t>: Computer processing of remotely-sensed images</w:t>
            </w:r>
            <w:r>
              <w:t xml:space="preserve"> (</w:t>
            </w:r>
            <w:r w:rsidR="00821F2A">
              <w:t>M. Konyushkova</w:t>
            </w:r>
            <w:r>
              <w:t>)</w:t>
            </w:r>
          </w:p>
          <w:p w:rsidR="00934CE4" w:rsidRDefault="00934CE4" w:rsidP="00934CE4">
            <w:r>
              <w:t>Coffee break</w:t>
            </w:r>
          </w:p>
          <w:p w:rsidR="00934CE4" w:rsidRDefault="00934CE4" w:rsidP="009B22A9">
            <w:proofErr w:type="spellStart"/>
            <w:r>
              <w:t>Practicals</w:t>
            </w:r>
            <w:proofErr w:type="spellEnd"/>
            <w:r w:rsidR="00B060F7">
              <w:t>: Computer processing of remotely-sensed images</w:t>
            </w:r>
            <w:r>
              <w:t xml:space="preserve"> (</w:t>
            </w:r>
            <w:r w:rsidR="009B22A9">
              <w:t>M</w:t>
            </w:r>
            <w:r w:rsidR="00457A7E">
              <w:t>.</w:t>
            </w:r>
            <w:r w:rsidR="009B22A9">
              <w:t xml:space="preserve"> </w:t>
            </w:r>
            <w:proofErr w:type="spellStart"/>
            <w:r w:rsidR="009B22A9">
              <w:t>Konyushkova</w:t>
            </w:r>
            <w:proofErr w:type="spellEnd"/>
            <w:r>
              <w:t>)</w:t>
            </w:r>
          </w:p>
          <w:p w:rsidR="009B22A9" w:rsidRDefault="009B22A9" w:rsidP="009B22A9"/>
        </w:tc>
      </w:tr>
      <w:tr w:rsidR="006308D9" w:rsidTr="009B22A9">
        <w:tc>
          <w:tcPr>
            <w:tcW w:w="1526" w:type="dxa"/>
          </w:tcPr>
          <w:p w:rsidR="006308D9" w:rsidRPr="006308D9" w:rsidRDefault="00270CB0" w:rsidP="009B22A9">
            <w:r>
              <w:br w:type="page"/>
            </w:r>
            <w:r w:rsidR="009B22A9">
              <w:t>18 November</w:t>
            </w:r>
            <w:r w:rsidR="006308D9" w:rsidRPr="006308D9">
              <w:t xml:space="preserve"> </w:t>
            </w:r>
          </w:p>
        </w:tc>
        <w:tc>
          <w:tcPr>
            <w:tcW w:w="8050" w:type="dxa"/>
          </w:tcPr>
          <w:p w:rsidR="006308D9" w:rsidRPr="006308D9" w:rsidRDefault="006308D9" w:rsidP="00245665">
            <w:proofErr w:type="spellStart"/>
            <w:r>
              <w:t>Dokuchaev</w:t>
            </w:r>
            <w:proofErr w:type="spellEnd"/>
            <w:r>
              <w:t xml:space="preserve"> Soil Science Institute</w:t>
            </w:r>
          </w:p>
        </w:tc>
      </w:tr>
      <w:tr w:rsidR="009B22A9" w:rsidTr="009B22A9">
        <w:tc>
          <w:tcPr>
            <w:tcW w:w="1526" w:type="dxa"/>
          </w:tcPr>
          <w:p w:rsidR="009B22A9" w:rsidRDefault="009B22A9" w:rsidP="002315AD">
            <w:r>
              <w:t>9.00-</w:t>
            </w:r>
            <w:r w:rsidR="007F3151">
              <w:t>10.00</w:t>
            </w:r>
          </w:p>
          <w:p w:rsidR="009B22A9" w:rsidRDefault="009B22A9" w:rsidP="002315AD">
            <w:r>
              <w:t>10.00-</w:t>
            </w:r>
            <w:r w:rsidR="007F3151">
              <w:t>11.00</w:t>
            </w:r>
          </w:p>
          <w:p w:rsidR="00EB4C94" w:rsidRDefault="00EB4C94" w:rsidP="002315AD"/>
          <w:p w:rsidR="009B22A9" w:rsidRDefault="009B22A9" w:rsidP="002315AD">
            <w:r>
              <w:t>11.</w:t>
            </w:r>
            <w:r w:rsidR="003960CE">
              <w:t>00</w:t>
            </w:r>
            <w:r>
              <w:t>-1</w:t>
            </w:r>
            <w:r w:rsidR="004101DB">
              <w:t>2</w:t>
            </w:r>
            <w:r w:rsidR="00EB4C94">
              <w:t>.3</w:t>
            </w:r>
            <w:r>
              <w:t>0</w:t>
            </w:r>
          </w:p>
          <w:p w:rsidR="009B22A9" w:rsidRDefault="009B22A9" w:rsidP="002315AD">
            <w:r>
              <w:t>1</w:t>
            </w:r>
            <w:r w:rsidR="004101DB">
              <w:t>2</w:t>
            </w:r>
            <w:r>
              <w:t>.</w:t>
            </w:r>
            <w:r w:rsidR="00EB4C94">
              <w:t>3</w:t>
            </w:r>
            <w:r>
              <w:t>0-1</w:t>
            </w:r>
            <w:r w:rsidR="00EB4C94">
              <w:t>3</w:t>
            </w:r>
            <w:r>
              <w:t>.</w:t>
            </w:r>
            <w:r w:rsidR="00EB4C94">
              <w:t>0</w:t>
            </w:r>
            <w:r>
              <w:t>0</w:t>
            </w:r>
          </w:p>
          <w:p w:rsidR="009B22A9" w:rsidRPr="006308D9" w:rsidRDefault="009B22A9" w:rsidP="004101DB"/>
        </w:tc>
        <w:tc>
          <w:tcPr>
            <w:tcW w:w="8050" w:type="dxa"/>
          </w:tcPr>
          <w:p w:rsidR="003960CE" w:rsidRDefault="003960CE" w:rsidP="00245665">
            <w:r>
              <w:t>DSM for soil research, conservation and management (I</w:t>
            </w:r>
            <w:r w:rsidR="00457A7E">
              <w:t>.</w:t>
            </w:r>
            <w:r>
              <w:t xml:space="preserve"> </w:t>
            </w:r>
            <w:proofErr w:type="spellStart"/>
            <w:r>
              <w:t>Savin</w:t>
            </w:r>
            <w:proofErr w:type="spellEnd"/>
            <w:r>
              <w:t>)</w:t>
            </w:r>
          </w:p>
          <w:p w:rsidR="00761F1D" w:rsidRDefault="00457A7E" w:rsidP="00245665">
            <w:r>
              <w:t>E</w:t>
            </w:r>
            <w:r w:rsidR="00761F1D">
              <w:t>xtended data collection for DSM and soil surveys (</w:t>
            </w:r>
            <w:r w:rsidR="00966ED4">
              <w:t xml:space="preserve">A. </w:t>
            </w:r>
            <w:proofErr w:type="spellStart"/>
            <w:r w:rsidR="00966ED4">
              <w:t>Rozanov</w:t>
            </w:r>
            <w:proofErr w:type="spellEnd"/>
            <w:r w:rsidR="00761F1D">
              <w:t>).</w:t>
            </w:r>
          </w:p>
          <w:p w:rsidR="00EB4C94" w:rsidRDefault="00EB4C94" w:rsidP="00245665"/>
          <w:p w:rsidR="00EB4C94" w:rsidRDefault="00EB4C94" w:rsidP="00EB4C94">
            <w:r>
              <w:t xml:space="preserve">The future perspectives for DSM: Open discussion (C. </w:t>
            </w:r>
            <w:proofErr w:type="spellStart"/>
            <w:r>
              <w:t>Ballabio</w:t>
            </w:r>
            <w:proofErr w:type="spellEnd"/>
            <w:r>
              <w:t>)</w:t>
            </w:r>
          </w:p>
          <w:p w:rsidR="003960CE" w:rsidRDefault="003960CE" w:rsidP="00245665">
            <w:r>
              <w:t>Closing ceremony</w:t>
            </w:r>
          </w:p>
        </w:tc>
      </w:tr>
    </w:tbl>
    <w:p w:rsidR="00245665" w:rsidRDefault="00245665" w:rsidP="009B22A9"/>
    <w:sectPr w:rsidR="00245665" w:rsidSect="00CF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3B5"/>
    <w:multiLevelType w:val="hybridMultilevel"/>
    <w:tmpl w:val="8D0ECEA4"/>
    <w:lvl w:ilvl="0" w:tplc="83061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45665"/>
    <w:rsid w:val="000228A1"/>
    <w:rsid w:val="000601C0"/>
    <w:rsid w:val="00064622"/>
    <w:rsid w:val="000B1423"/>
    <w:rsid w:val="000B3228"/>
    <w:rsid w:val="000B5B72"/>
    <w:rsid w:val="000C0354"/>
    <w:rsid w:val="000D5EB1"/>
    <w:rsid w:val="00144863"/>
    <w:rsid w:val="001868E5"/>
    <w:rsid w:val="001931F5"/>
    <w:rsid w:val="001C65E8"/>
    <w:rsid w:val="00210E5C"/>
    <w:rsid w:val="00236002"/>
    <w:rsid w:val="00245665"/>
    <w:rsid w:val="00270CB0"/>
    <w:rsid w:val="002B7F4B"/>
    <w:rsid w:val="003052BF"/>
    <w:rsid w:val="00392D0D"/>
    <w:rsid w:val="003960CE"/>
    <w:rsid w:val="003A1891"/>
    <w:rsid w:val="003D6FA3"/>
    <w:rsid w:val="003E0F98"/>
    <w:rsid w:val="004008A3"/>
    <w:rsid w:val="00405DD4"/>
    <w:rsid w:val="004101DB"/>
    <w:rsid w:val="00415584"/>
    <w:rsid w:val="004206B8"/>
    <w:rsid w:val="00457A7E"/>
    <w:rsid w:val="00622738"/>
    <w:rsid w:val="006308D9"/>
    <w:rsid w:val="00675F8F"/>
    <w:rsid w:val="006948F7"/>
    <w:rsid w:val="006F2764"/>
    <w:rsid w:val="00761F1D"/>
    <w:rsid w:val="007973BB"/>
    <w:rsid w:val="007F3151"/>
    <w:rsid w:val="00810C3D"/>
    <w:rsid w:val="00821F2A"/>
    <w:rsid w:val="00830A07"/>
    <w:rsid w:val="00864EFF"/>
    <w:rsid w:val="008B0CB5"/>
    <w:rsid w:val="008F6407"/>
    <w:rsid w:val="00934CE4"/>
    <w:rsid w:val="00966ED4"/>
    <w:rsid w:val="00984FF7"/>
    <w:rsid w:val="009A1DE9"/>
    <w:rsid w:val="009B22A9"/>
    <w:rsid w:val="009B5C66"/>
    <w:rsid w:val="009F1C99"/>
    <w:rsid w:val="00A856BB"/>
    <w:rsid w:val="00A95551"/>
    <w:rsid w:val="00A96016"/>
    <w:rsid w:val="00AA4ED2"/>
    <w:rsid w:val="00AE14FC"/>
    <w:rsid w:val="00B060F7"/>
    <w:rsid w:val="00B406C2"/>
    <w:rsid w:val="00B7719B"/>
    <w:rsid w:val="00BB5B4B"/>
    <w:rsid w:val="00C514EB"/>
    <w:rsid w:val="00C6046E"/>
    <w:rsid w:val="00C92331"/>
    <w:rsid w:val="00CB0452"/>
    <w:rsid w:val="00CB068B"/>
    <w:rsid w:val="00CF195A"/>
    <w:rsid w:val="00CF1D85"/>
    <w:rsid w:val="00D266B8"/>
    <w:rsid w:val="00D329CC"/>
    <w:rsid w:val="00D74622"/>
    <w:rsid w:val="00DB2537"/>
    <w:rsid w:val="00DD4A61"/>
    <w:rsid w:val="00E44F5C"/>
    <w:rsid w:val="00E476F4"/>
    <w:rsid w:val="00E504CC"/>
    <w:rsid w:val="00EB4C94"/>
    <w:rsid w:val="00F25466"/>
    <w:rsid w:val="00F303A0"/>
    <w:rsid w:val="00F52B08"/>
    <w:rsid w:val="00F63C3F"/>
    <w:rsid w:val="00F8333B"/>
    <w:rsid w:val="00FA1434"/>
    <w:rsid w:val="00FC1DF7"/>
    <w:rsid w:val="00FD4084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65"/>
    <w:pPr>
      <w:ind w:left="720"/>
      <w:contextualSpacing/>
    </w:pPr>
  </w:style>
  <w:style w:type="table" w:styleId="a4">
    <w:name w:val="Table Grid"/>
    <w:basedOn w:val="a1"/>
    <w:uiPriority w:val="59"/>
    <w:rsid w:val="0024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65"/>
    <w:pPr>
      <w:ind w:left="720"/>
      <w:contextualSpacing/>
    </w:pPr>
  </w:style>
  <w:style w:type="table" w:styleId="TableGrid">
    <w:name w:val="Table Grid"/>
    <w:basedOn w:val="TableNormal"/>
    <w:uiPriority w:val="59"/>
    <w:rsid w:val="0024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de Brogniez</dc:creator>
  <cp:lastModifiedBy>Anonimous</cp:lastModifiedBy>
  <cp:revision>3</cp:revision>
  <dcterms:created xsi:type="dcterms:W3CDTF">2013-11-13T08:44:00Z</dcterms:created>
  <dcterms:modified xsi:type="dcterms:W3CDTF">2013-11-13T09:52:00Z</dcterms:modified>
</cp:coreProperties>
</file>